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0f1e9bd5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d8edf2eae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0bd8381f84e88" /><Relationship Type="http://schemas.openxmlformats.org/officeDocument/2006/relationships/numbering" Target="/word/numbering.xml" Id="R132c87df342d42cf" /><Relationship Type="http://schemas.openxmlformats.org/officeDocument/2006/relationships/settings" Target="/word/settings.xml" Id="R21bf86ae9ee0449b" /><Relationship Type="http://schemas.openxmlformats.org/officeDocument/2006/relationships/image" Target="/word/media/3b093dfd-a53c-4207-add5-e0ec2c178de5.png" Id="R727d8edf2eae4f0e" /></Relationships>
</file>