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e2fdb595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b2fce31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Tirosek,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18a6a8564d7f" /><Relationship Type="http://schemas.openxmlformats.org/officeDocument/2006/relationships/numbering" Target="/word/numbering.xml" Id="R979fd609ce494905" /><Relationship Type="http://schemas.openxmlformats.org/officeDocument/2006/relationships/settings" Target="/word/settings.xml" Id="Rae6770280f754bcf" /><Relationship Type="http://schemas.openxmlformats.org/officeDocument/2006/relationships/image" Target="/word/media/8b71eba0-e944-4bb0-93c8-6cb6be10a3f2.png" Id="R241cb2fce31b40d2" /></Relationships>
</file>