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5da0218c8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d7e8b57a6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c87faa0bc4c99" /><Relationship Type="http://schemas.openxmlformats.org/officeDocument/2006/relationships/numbering" Target="/word/numbering.xml" Id="R3ba63c484fb84a69" /><Relationship Type="http://schemas.openxmlformats.org/officeDocument/2006/relationships/settings" Target="/word/settings.xml" Id="R77d5a1cb6bd34d65" /><Relationship Type="http://schemas.openxmlformats.org/officeDocument/2006/relationships/image" Target="/word/media/e6a7c3c3-f894-4544-a09d-93a5e657ab39.png" Id="Rd8cd7e8b57a6443a" /></Relationships>
</file>