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c18cbed89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b7f0335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Zavrh pri Borovnici,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8bb533da442dc" /><Relationship Type="http://schemas.openxmlformats.org/officeDocument/2006/relationships/numbering" Target="/word/numbering.xml" Id="R61a0f3354a144339" /><Relationship Type="http://schemas.openxmlformats.org/officeDocument/2006/relationships/settings" Target="/word/settings.xml" Id="R7d323029b6614e03" /><Relationship Type="http://schemas.openxmlformats.org/officeDocument/2006/relationships/image" Target="/word/media/0e702e47-2329-4aaf-b8ac-1ced7103c3c6.png" Id="R917bb7f033524d34" /></Relationships>
</file>