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38c162e4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09e5e8a8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 Harbour,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80ba6f434093" /><Relationship Type="http://schemas.openxmlformats.org/officeDocument/2006/relationships/numbering" Target="/word/numbering.xml" Id="R6f75325ba6714efb" /><Relationship Type="http://schemas.openxmlformats.org/officeDocument/2006/relationships/settings" Target="/word/settings.xml" Id="R84e4652e5dd94e68" /><Relationship Type="http://schemas.openxmlformats.org/officeDocument/2006/relationships/image" Target="/word/media/6bf6da4e-d2ae-4a07-a0cc-7591b47301d7.png" Id="Ra8209e5e8a844f0f" /></Relationships>
</file>