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e644d4ced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37c6741a2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Durbanville,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5ac2fc0d54570" /><Relationship Type="http://schemas.openxmlformats.org/officeDocument/2006/relationships/numbering" Target="/word/numbering.xml" Id="Rbfa42aa951e749b3" /><Relationship Type="http://schemas.openxmlformats.org/officeDocument/2006/relationships/settings" Target="/word/settings.xml" Id="Re753d90324ec4941" /><Relationship Type="http://schemas.openxmlformats.org/officeDocument/2006/relationships/image" Target="/word/media/a7367387-3a59-4bd7-99d3-72638b8c36bc.png" Id="Rf0837c6741a249dc" /></Relationships>
</file>