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89f28f6a8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c94c1b662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Parys,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52ad15dc74e09" /><Relationship Type="http://schemas.openxmlformats.org/officeDocument/2006/relationships/numbering" Target="/word/numbering.xml" Id="Rde33a2bc36754c1e" /><Relationship Type="http://schemas.openxmlformats.org/officeDocument/2006/relationships/settings" Target="/word/settings.xml" Id="R6694bf457ca7437d" /><Relationship Type="http://schemas.openxmlformats.org/officeDocument/2006/relationships/image" Target="/word/media/0877a193-f4ab-47bf-aece-0984104df6fe.png" Id="Rc56c94c1b6624318" /></Relationships>
</file>