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01f77c44b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bf7c790b4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Alfred,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7484e244d4b5b" /><Relationship Type="http://schemas.openxmlformats.org/officeDocument/2006/relationships/numbering" Target="/word/numbering.xml" Id="Rb4f6d191b070442e" /><Relationship Type="http://schemas.openxmlformats.org/officeDocument/2006/relationships/settings" Target="/word/settings.xml" Id="Rb4de1d8817c944fb" /><Relationship Type="http://schemas.openxmlformats.org/officeDocument/2006/relationships/image" Target="/word/media/4f5390ad-500e-4f2d-95c1-209f7ee4d3c1.png" Id="R274bf7c790b44257" /></Relationships>
</file>