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171c82d73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9c7ea4b8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d1eb11441446f" /><Relationship Type="http://schemas.openxmlformats.org/officeDocument/2006/relationships/numbering" Target="/word/numbering.xml" Id="R51da4824fa9b45dd" /><Relationship Type="http://schemas.openxmlformats.org/officeDocument/2006/relationships/settings" Target="/word/settings.xml" Id="Rc4a08aa358ba4b7f" /><Relationship Type="http://schemas.openxmlformats.org/officeDocument/2006/relationships/image" Target="/word/media/0b2b2431-5b81-4fa3-aa5a-7243d6e2aba1.png" Id="R3c79c7ea4b814f28" /></Relationships>
</file>