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2b87d69dc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0da64ba77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Geumsan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bfa475f374321" /><Relationship Type="http://schemas.openxmlformats.org/officeDocument/2006/relationships/numbering" Target="/word/numbering.xml" Id="R8f584c8c5529406f" /><Relationship Type="http://schemas.openxmlformats.org/officeDocument/2006/relationships/settings" Target="/word/settings.xml" Id="R1c68cf85faa14be4" /><Relationship Type="http://schemas.openxmlformats.org/officeDocument/2006/relationships/image" Target="/word/media/6bdb0ebb-b6e2-4595-a869-76d1e72287ba.png" Id="Rd7d0da64ba774f8f" /></Relationships>
</file>