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d32429d1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5bbe8822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Namwon,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f478e6c47486a" /><Relationship Type="http://schemas.openxmlformats.org/officeDocument/2006/relationships/numbering" Target="/word/numbering.xml" Id="R5850b9dfdc40477a" /><Relationship Type="http://schemas.openxmlformats.org/officeDocument/2006/relationships/settings" Target="/word/settings.xml" Id="R1d472f03e57f400f" /><Relationship Type="http://schemas.openxmlformats.org/officeDocument/2006/relationships/image" Target="/word/media/01789dcd-3e19-4c07-932e-90f074d2afa9.png" Id="R0de5bbe8822444d5" /></Relationships>
</file>