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87d663128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1c06ce889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Juba,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558ad1ec4dad" /><Relationship Type="http://schemas.openxmlformats.org/officeDocument/2006/relationships/numbering" Target="/word/numbering.xml" Id="R11f14699410748a7" /><Relationship Type="http://schemas.openxmlformats.org/officeDocument/2006/relationships/settings" Target="/word/settings.xml" Id="R2233b7d15ddf4d3a" /><Relationship Type="http://schemas.openxmlformats.org/officeDocument/2006/relationships/image" Target="/word/media/09ca4f07-747f-455f-aba4-f5f5402eac09.png" Id="Rcd91c06ce8894911" /></Relationships>
</file>