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12f44aed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6aa4c97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Madalena,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ffc4e6c94d78" /><Relationship Type="http://schemas.openxmlformats.org/officeDocument/2006/relationships/numbering" Target="/word/numbering.xml" Id="R691f9d4ac674460d" /><Relationship Type="http://schemas.openxmlformats.org/officeDocument/2006/relationships/settings" Target="/word/settings.xml" Id="R9d1f249cd3074167" /><Relationship Type="http://schemas.openxmlformats.org/officeDocument/2006/relationships/image" Target="/word/media/a70933ac-a209-436b-8c12-fd5ab08c1072.png" Id="Rb09c6aa4c97a4ffc" /></Relationships>
</file>