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dae77f550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90c157d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Abedul,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98e262ea84c52" /><Relationship Type="http://schemas.openxmlformats.org/officeDocument/2006/relationships/numbering" Target="/word/numbering.xml" Id="R5461a0ae7a1d4a6a" /><Relationship Type="http://schemas.openxmlformats.org/officeDocument/2006/relationships/settings" Target="/word/settings.xml" Id="Rf7e252ea87be46af" /><Relationship Type="http://schemas.openxmlformats.org/officeDocument/2006/relationships/image" Target="/word/media/fb1895f8-9363-481f-8c94-bdac55fad3f0.png" Id="R046590c157d842f0" /></Relationships>
</file>