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bc2f57e8d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c3fad649a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Abelleira,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88ffe7eb14e5e" /><Relationship Type="http://schemas.openxmlformats.org/officeDocument/2006/relationships/numbering" Target="/word/numbering.xml" Id="Rdb35fda169bb4448" /><Relationship Type="http://schemas.openxmlformats.org/officeDocument/2006/relationships/settings" Target="/word/settings.xml" Id="R5459025f4e5d4df5" /><Relationship Type="http://schemas.openxmlformats.org/officeDocument/2006/relationships/image" Target="/word/media/f77c9901-7ca1-4af7-9c05-8d14a3885de6.png" Id="R9e0c3fad649a4f3f" /></Relationships>
</file>