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b6cf521e748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cdabe6658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Aceituna,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af78cce874b0e" /><Relationship Type="http://schemas.openxmlformats.org/officeDocument/2006/relationships/numbering" Target="/word/numbering.xml" Id="R50201723acf64701" /><Relationship Type="http://schemas.openxmlformats.org/officeDocument/2006/relationships/settings" Target="/word/settings.xml" Id="R8ae930fdc01c4ec5" /><Relationship Type="http://schemas.openxmlformats.org/officeDocument/2006/relationships/image" Target="/word/media/951efa52-4ef0-4c5c-bd98-a9f0645c5ee7.png" Id="R013cdabe66584748" /></Relationships>
</file>