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364568a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f5b76b4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e53dd212c4679" /><Relationship Type="http://schemas.openxmlformats.org/officeDocument/2006/relationships/numbering" Target="/word/numbering.xml" Id="Rc63a9846510640f1" /><Relationship Type="http://schemas.openxmlformats.org/officeDocument/2006/relationships/settings" Target="/word/settings.xml" Id="R17107154d42349af" /><Relationship Type="http://schemas.openxmlformats.org/officeDocument/2006/relationships/image" Target="/word/media/2723efbc-4d5e-495a-b5ca-eda833c04d9e.png" Id="Rc97ff5b76b464e19" /></Relationships>
</file>