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e0c387e13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e39da6c9f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Adahuesca,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a44889909432c" /><Relationship Type="http://schemas.openxmlformats.org/officeDocument/2006/relationships/numbering" Target="/word/numbering.xml" Id="Rd70431bc5fc7417a" /><Relationship Type="http://schemas.openxmlformats.org/officeDocument/2006/relationships/settings" Target="/word/settings.xml" Id="Rb4b8d886f9254a89" /><Relationship Type="http://schemas.openxmlformats.org/officeDocument/2006/relationships/image" Target="/word/media/05020d34-53dc-4db6-8b51-d9cb9b7cff9f.png" Id="R377e39da6c9f4694" /></Relationships>
</file>