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f8449ab64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9a3c054f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Alastruey,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2bd36fdf642a4" /><Relationship Type="http://schemas.openxmlformats.org/officeDocument/2006/relationships/numbering" Target="/word/numbering.xml" Id="R608920943ca546e0" /><Relationship Type="http://schemas.openxmlformats.org/officeDocument/2006/relationships/settings" Target="/word/settings.xml" Id="Re8ae2bc01e7345e2" /><Relationship Type="http://schemas.openxmlformats.org/officeDocument/2006/relationships/image" Target="/word/media/a2a1929d-be9a-4194-add1-0c0019ae372c.png" Id="R0979a3c054fc414c" /></Relationships>
</file>