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cb012e0fb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e758c1fb2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Aldaba-chiqui,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584a2de3b4079" /><Relationship Type="http://schemas.openxmlformats.org/officeDocument/2006/relationships/numbering" Target="/word/numbering.xml" Id="R727738efb7644e00" /><Relationship Type="http://schemas.openxmlformats.org/officeDocument/2006/relationships/settings" Target="/word/settings.xml" Id="R344cbee99aa74146" /><Relationship Type="http://schemas.openxmlformats.org/officeDocument/2006/relationships/image" Target="/word/media/d8a006ab-77c6-451d-a690-5b8614eb9721.png" Id="R08ae758c1fb246aa" /></Relationships>
</file>