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33bbe4a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cefbc33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4b5471c1d4495" /><Relationship Type="http://schemas.openxmlformats.org/officeDocument/2006/relationships/numbering" Target="/word/numbering.xml" Id="R2d055aa856bc4ca2" /><Relationship Type="http://schemas.openxmlformats.org/officeDocument/2006/relationships/settings" Target="/word/settings.xml" Id="Rc969cc69c41a493a" /><Relationship Type="http://schemas.openxmlformats.org/officeDocument/2006/relationships/image" Target="/word/media/f86fabd4-b090-4c2f-9b75-34dc52d54158.png" Id="Rc14dcefbc3344f86" /></Relationships>
</file>