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a82ca13e2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08bf0cd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Almacelles,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8ef4b0e6b4d5b" /><Relationship Type="http://schemas.openxmlformats.org/officeDocument/2006/relationships/numbering" Target="/word/numbering.xml" Id="Rac1d526e2b9f45a0" /><Relationship Type="http://schemas.openxmlformats.org/officeDocument/2006/relationships/settings" Target="/word/settings.xml" Id="R41cfc9c2e0b74f46" /><Relationship Type="http://schemas.openxmlformats.org/officeDocument/2006/relationships/image" Target="/word/media/db3e69fc-69eb-4184-8ac3-0693189ed0ab.png" Id="Re4a508bf0cd54415" /></Relationships>
</file>