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e69d308c7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672714b07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Almachar,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e1b55560b4af7" /><Relationship Type="http://schemas.openxmlformats.org/officeDocument/2006/relationships/numbering" Target="/word/numbering.xml" Id="R326d747bbef5404e" /><Relationship Type="http://schemas.openxmlformats.org/officeDocument/2006/relationships/settings" Target="/word/settings.xml" Id="R754f83f15a00439c" /><Relationship Type="http://schemas.openxmlformats.org/officeDocument/2006/relationships/image" Target="/word/media/fc8501f9-c31c-48f3-8d08-e9a81ec0f606.png" Id="R94c672714b07430f" /></Relationships>
</file>