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afcc76e77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0cdb2f5e1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Alporchones,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82b30554f4664" /><Relationship Type="http://schemas.openxmlformats.org/officeDocument/2006/relationships/numbering" Target="/word/numbering.xml" Id="R8c9ad5257999471b" /><Relationship Type="http://schemas.openxmlformats.org/officeDocument/2006/relationships/settings" Target="/word/settings.xml" Id="R153c7e3ddc9841fb" /><Relationship Type="http://schemas.openxmlformats.org/officeDocument/2006/relationships/image" Target="/word/media/51ab56a0-cbc5-4491-851b-070852e32b37.png" Id="Rb8c0cdb2f5e1489d" /></Relationships>
</file>