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b4f2c0bab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4bd45fd1c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ae34601c04cff" /><Relationship Type="http://schemas.openxmlformats.org/officeDocument/2006/relationships/numbering" Target="/word/numbering.xml" Id="R2170c898a26a4e76" /><Relationship Type="http://schemas.openxmlformats.org/officeDocument/2006/relationships/settings" Target="/word/settings.xml" Id="R38b02cc0d7fe4c95" /><Relationship Type="http://schemas.openxmlformats.org/officeDocument/2006/relationships/image" Target="/word/media/42c0a44b-ce0b-4fe9-a057-1451c5c29b46.png" Id="R8b34bd45fd1c4d4d" /></Relationships>
</file>