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84b0183db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7b2eba281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Ambas Aguas,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2f0d57d4340ce" /><Relationship Type="http://schemas.openxmlformats.org/officeDocument/2006/relationships/numbering" Target="/word/numbering.xml" Id="R0156664087ac44b1" /><Relationship Type="http://schemas.openxmlformats.org/officeDocument/2006/relationships/settings" Target="/word/settings.xml" Id="R4db1e7f728834b84" /><Relationship Type="http://schemas.openxmlformats.org/officeDocument/2006/relationships/image" Target="/word/media/f30758b1-f786-417a-8fe4-8363a3b78d16.png" Id="R4aa7b2eba28141b0" /></Relationships>
</file>