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abf47d1b8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41d23db3d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Arbizu,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d623ad53a4e79" /><Relationship Type="http://schemas.openxmlformats.org/officeDocument/2006/relationships/numbering" Target="/word/numbering.xml" Id="Rc633b4328068429b" /><Relationship Type="http://schemas.openxmlformats.org/officeDocument/2006/relationships/settings" Target="/word/settings.xml" Id="R6652979037e74dd8" /><Relationship Type="http://schemas.openxmlformats.org/officeDocument/2006/relationships/image" Target="/word/media/286d19a1-ed9f-4681-ba1a-ed2b628e7cd1.png" Id="R3fb41d23db3d412a" /></Relationships>
</file>