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e15809f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6def4bfc9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Arcabell,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db10fef44745" /><Relationship Type="http://schemas.openxmlformats.org/officeDocument/2006/relationships/numbering" Target="/word/numbering.xml" Id="R6b5dff37fc14485a" /><Relationship Type="http://schemas.openxmlformats.org/officeDocument/2006/relationships/settings" Target="/word/settings.xml" Id="R483065c44cf94b03" /><Relationship Type="http://schemas.openxmlformats.org/officeDocument/2006/relationships/image" Target="/word/media/86806869-8018-430f-96c2-8115fc34c470.png" Id="R53f6def4bfc94ec0" /></Relationships>
</file>