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82fe6092c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d3b42c725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Arcaya,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b9a65e52f4439" /><Relationship Type="http://schemas.openxmlformats.org/officeDocument/2006/relationships/numbering" Target="/word/numbering.xml" Id="Raf1da687600f4852" /><Relationship Type="http://schemas.openxmlformats.org/officeDocument/2006/relationships/settings" Target="/word/settings.xml" Id="R51e8a3634a374516" /><Relationship Type="http://schemas.openxmlformats.org/officeDocument/2006/relationships/image" Target="/word/media/90ea986a-93d8-44dd-b179-1610fcd2350d.png" Id="R9ced3b42c7254b64" /></Relationships>
</file>