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a71ac39ce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acf43e2cf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Areitio,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2656f4e1048e2" /><Relationship Type="http://schemas.openxmlformats.org/officeDocument/2006/relationships/numbering" Target="/word/numbering.xml" Id="Re4b725e9ce384e09" /><Relationship Type="http://schemas.openxmlformats.org/officeDocument/2006/relationships/settings" Target="/word/settings.xml" Id="R8a9cd80ea08e4188" /><Relationship Type="http://schemas.openxmlformats.org/officeDocument/2006/relationships/image" Target="/word/media/9ffe734d-cb6f-4ef7-9786-a865fb05adaf.png" Id="R96dacf43e2cf4704" /></Relationships>
</file>