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3ab03b9d9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8b2fd66be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Arenas de San Juan,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f62c811ad4ab0" /><Relationship Type="http://schemas.openxmlformats.org/officeDocument/2006/relationships/numbering" Target="/word/numbering.xml" Id="R878bce7459b844e0" /><Relationship Type="http://schemas.openxmlformats.org/officeDocument/2006/relationships/settings" Target="/word/settings.xml" Id="R234c83f1ba12450c" /><Relationship Type="http://schemas.openxmlformats.org/officeDocument/2006/relationships/image" Target="/word/media/4d2a483a-9fc3-451f-978c-e86ea326f2aa.png" Id="R40b8b2fd66be4449" /></Relationships>
</file>