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179d1e3d9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290c1b257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093a67b8e4e5f" /><Relationship Type="http://schemas.openxmlformats.org/officeDocument/2006/relationships/numbering" Target="/word/numbering.xml" Id="Re289e48a51aa42c9" /><Relationship Type="http://schemas.openxmlformats.org/officeDocument/2006/relationships/settings" Target="/word/settings.xml" Id="R987bdfee97834ee3" /><Relationship Type="http://schemas.openxmlformats.org/officeDocument/2006/relationships/image" Target="/word/media/5d1a130d-4c32-4ebd-8215-9d1b1146dc66.png" Id="R9d6290c1b2574b55" /></Relationships>
</file>