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f219be8a7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e0f31010c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Armeses,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2de3a71ab4ecc" /><Relationship Type="http://schemas.openxmlformats.org/officeDocument/2006/relationships/numbering" Target="/word/numbering.xml" Id="Rbbc22f1c78a64f13" /><Relationship Type="http://schemas.openxmlformats.org/officeDocument/2006/relationships/settings" Target="/word/settings.xml" Id="R66858ab0630d4885" /><Relationship Type="http://schemas.openxmlformats.org/officeDocument/2006/relationships/image" Target="/word/media/bb0e5900-90d8-4e8e-bcab-1609c297f1d4.png" Id="R282e0f31010c4fbf" /></Relationships>
</file>