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b71f342e0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8c282721d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Arrabaldo,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937fe044d415f" /><Relationship Type="http://schemas.openxmlformats.org/officeDocument/2006/relationships/numbering" Target="/word/numbering.xml" Id="Rc61869f957084b0d" /><Relationship Type="http://schemas.openxmlformats.org/officeDocument/2006/relationships/settings" Target="/word/settings.xml" Id="Rc35e1828ce654b0c" /><Relationship Type="http://schemas.openxmlformats.org/officeDocument/2006/relationships/image" Target="/word/media/bb53fbd8-0345-4f27-b1c7-368393bf598f.png" Id="Rf2b8c282721d4a12" /></Relationships>
</file>