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643bbe8ad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6f89e6dac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Arrieta-Libao,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a1e300ae24af0" /><Relationship Type="http://schemas.openxmlformats.org/officeDocument/2006/relationships/numbering" Target="/word/numbering.xml" Id="R2e39db71be9d46e5" /><Relationship Type="http://schemas.openxmlformats.org/officeDocument/2006/relationships/settings" Target="/word/settings.xml" Id="R8216ef2d395d4e1f" /><Relationship Type="http://schemas.openxmlformats.org/officeDocument/2006/relationships/image" Target="/word/media/4efa9b60-67ea-464a-a61b-478fdaddd7c4.png" Id="R1c16f89e6dac4d0e" /></Relationships>
</file>