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f96a4afbc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341e33604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Arruitz,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9692b75fe4a02" /><Relationship Type="http://schemas.openxmlformats.org/officeDocument/2006/relationships/numbering" Target="/word/numbering.xml" Id="Rf18cdecb3c474f39" /><Relationship Type="http://schemas.openxmlformats.org/officeDocument/2006/relationships/settings" Target="/word/settings.xml" Id="R0c457a1f81064710" /><Relationship Type="http://schemas.openxmlformats.org/officeDocument/2006/relationships/image" Target="/word/media/c7d05a68-40a8-4d3a-8b00-d20680e76291.png" Id="R012341e336044c92" /></Relationships>
</file>