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6dd5e2656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0d2ae84b7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Artedosa,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e6fb074794050" /><Relationship Type="http://schemas.openxmlformats.org/officeDocument/2006/relationships/numbering" Target="/word/numbering.xml" Id="R8a0b8750124d491d" /><Relationship Type="http://schemas.openxmlformats.org/officeDocument/2006/relationships/settings" Target="/word/settings.xml" Id="R11e197ac9bee4a59" /><Relationship Type="http://schemas.openxmlformats.org/officeDocument/2006/relationships/image" Target="/word/media/a2b6b308-07c4-4c22-af66-de96aba043e9.png" Id="Rcfe0d2ae84b74ca8" /></Relationships>
</file>