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904d158ff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64bff0aeb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ef640426449f" /><Relationship Type="http://schemas.openxmlformats.org/officeDocument/2006/relationships/numbering" Target="/word/numbering.xml" Id="Rf2c5f6603ee74838" /><Relationship Type="http://schemas.openxmlformats.org/officeDocument/2006/relationships/settings" Target="/word/settings.xml" Id="Rc319e8a07d9847fe" /><Relationship Type="http://schemas.openxmlformats.org/officeDocument/2006/relationships/image" Target="/word/media/2b58a2d0-734f-407d-9c72-618ce1c1ebf3.png" Id="R83d64bff0aeb4dad" /></Relationships>
</file>