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faa126a4b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314ec24f3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Arzoz,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b27d8e6eb435f" /><Relationship Type="http://schemas.openxmlformats.org/officeDocument/2006/relationships/numbering" Target="/word/numbering.xml" Id="Rbfce3ef78ae443fa" /><Relationship Type="http://schemas.openxmlformats.org/officeDocument/2006/relationships/settings" Target="/word/settings.xml" Id="R62c66aee748f4c58" /><Relationship Type="http://schemas.openxmlformats.org/officeDocument/2006/relationships/image" Target="/word/media/cd9716dd-87e5-43e9-9329-f0478d4cfd8b.png" Id="R06c314ec24f34a86" /></Relationships>
</file>