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1ac4616c8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5e0a18959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Atalayas,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b12786494c2f" /><Relationship Type="http://schemas.openxmlformats.org/officeDocument/2006/relationships/numbering" Target="/word/numbering.xml" Id="R7fc3e0fa542244ba" /><Relationship Type="http://schemas.openxmlformats.org/officeDocument/2006/relationships/settings" Target="/word/settings.xml" Id="Rcc4c5dfa52f24d33" /><Relationship Type="http://schemas.openxmlformats.org/officeDocument/2006/relationships/image" Target="/word/media/d14b169b-e0c0-4a69-b933-17dc8f1e3155.png" Id="R7405e0a1895942d8" /></Relationships>
</file>