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2ee77f7c4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21481b658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d0c7d05e3487a" /><Relationship Type="http://schemas.openxmlformats.org/officeDocument/2006/relationships/numbering" Target="/word/numbering.xml" Id="Rc230c2ecea3f4d93" /><Relationship Type="http://schemas.openxmlformats.org/officeDocument/2006/relationships/settings" Target="/word/settings.xml" Id="R63e2a03f803149c5" /><Relationship Type="http://schemas.openxmlformats.org/officeDocument/2006/relationships/image" Target="/word/media/e9ecc0ed-dfda-46ee-b311-7f2a7f0e3863.png" Id="R3f921481b6584799" /></Relationships>
</file>