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7f33549c0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c1cd3b4df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Ayacor,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3c5e2cf57408a" /><Relationship Type="http://schemas.openxmlformats.org/officeDocument/2006/relationships/numbering" Target="/word/numbering.xml" Id="R931894f44749404a" /><Relationship Type="http://schemas.openxmlformats.org/officeDocument/2006/relationships/settings" Target="/word/settings.xml" Id="R57c29a92732a44f0" /><Relationship Type="http://schemas.openxmlformats.org/officeDocument/2006/relationships/image" Target="/word/media/70585a5e-1704-4c16-ba53-78f1cd4d932c.png" Id="Rab0c1cd3b4df4cfe" /></Relationships>
</file>