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32be1ef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f5f6f9f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f014cbbb4a5b" /><Relationship Type="http://schemas.openxmlformats.org/officeDocument/2006/relationships/numbering" Target="/word/numbering.xml" Id="Ra08ad22da07d44eb" /><Relationship Type="http://schemas.openxmlformats.org/officeDocument/2006/relationships/settings" Target="/word/settings.xml" Id="Rf49bd5ad4aef4c72" /><Relationship Type="http://schemas.openxmlformats.org/officeDocument/2006/relationships/image" Target="/word/media/250ac3e2-34e4-4a4e-8624-e41ee4aa9789.png" Id="R6a10f5f6f9f944b2" /></Relationships>
</file>