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1bd62ff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377dc3e8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06162164c48de" /><Relationship Type="http://schemas.openxmlformats.org/officeDocument/2006/relationships/numbering" Target="/word/numbering.xml" Id="Rc4350d685c434353" /><Relationship Type="http://schemas.openxmlformats.org/officeDocument/2006/relationships/settings" Target="/word/settings.xml" Id="R264002c04c2149e3" /><Relationship Type="http://schemas.openxmlformats.org/officeDocument/2006/relationships/image" Target="/word/media/664b3ea7-5b95-400f-be3d-b41df0763710.png" Id="R3f99377dc3e8496a" /></Relationships>
</file>