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a47b396a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d68f239e3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Barjacoba,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4275006f44123" /><Relationship Type="http://schemas.openxmlformats.org/officeDocument/2006/relationships/numbering" Target="/word/numbering.xml" Id="Reca477fc706f4303" /><Relationship Type="http://schemas.openxmlformats.org/officeDocument/2006/relationships/settings" Target="/word/settings.xml" Id="R967d40d31a3348aa" /><Relationship Type="http://schemas.openxmlformats.org/officeDocument/2006/relationships/image" Target="/word/media/18f93c5b-a341-4d44-8fbf-e66bf43c2c54.png" Id="R6afd68f239e34c33" /></Relationships>
</file>