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a100562bd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0a2825e69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2755f07eb4fd8" /><Relationship Type="http://schemas.openxmlformats.org/officeDocument/2006/relationships/numbering" Target="/word/numbering.xml" Id="R779e7d1bff024e77" /><Relationship Type="http://schemas.openxmlformats.org/officeDocument/2006/relationships/settings" Target="/word/settings.xml" Id="Rf683c803b6694da7" /><Relationship Type="http://schemas.openxmlformats.org/officeDocument/2006/relationships/image" Target="/word/media/389230d9-63cc-4613-90ce-76f82521646d.png" Id="Re0c0a2825e694325" /></Relationships>
</file>