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c74297b28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c2341fea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3df669874f4f" /><Relationship Type="http://schemas.openxmlformats.org/officeDocument/2006/relationships/numbering" Target="/word/numbering.xml" Id="R3c2bc4165ca6424e" /><Relationship Type="http://schemas.openxmlformats.org/officeDocument/2006/relationships/settings" Target="/word/settings.xml" Id="Ref92f413a3ee4373" /><Relationship Type="http://schemas.openxmlformats.org/officeDocument/2006/relationships/image" Target="/word/media/d9d68b51-ed41-478c-a91f-06655351b477.png" Id="Rb88cc2341fea4f03" /></Relationships>
</file>