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62ed76c34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72b2ee5bf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Beloncio,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a51578242495f" /><Relationship Type="http://schemas.openxmlformats.org/officeDocument/2006/relationships/numbering" Target="/word/numbering.xml" Id="R43b84f981eee4d67" /><Relationship Type="http://schemas.openxmlformats.org/officeDocument/2006/relationships/settings" Target="/word/settings.xml" Id="R0a1bddf858be40a3" /><Relationship Type="http://schemas.openxmlformats.org/officeDocument/2006/relationships/image" Target="/word/media/0c5d3f6b-b31b-40ef-90f2-d180af86a2db.png" Id="R20672b2ee5bf4018" /></Relationships>
</file>