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ba2f042ca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19b86086c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Belsue,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7c7f393684877" /><Relationship Type="http://schemas.openxmlformats.org/officeDocument/2006/relationships/numbering" Target="/word/numbering.xml" Id="R039daec3cd424258" /><Relationship Type="http://schemas.openxmlformats.org/officeDocument/2006/relationships/settings" Target="/word/settings.xml" Id="R4f292dbaff8046c9" /><Relationship Type="http://schemas.openxmlformats.org/officeDocument/2006/relationships/image" Target="/word/media/b3700303-5cfd-4d5b-bd1d-f0a5bf0ff302.png" Id="Rf9e19b86086c4d3d" /></Relationships>
</file>