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4c947510c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c9e40fed4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Belvis de la Jara,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e8d42d06942c9" /><Relationship Type="http://schemas.openxmlformats.org/officeDocument/2006/relationships/numbering" Target="/word/numbering.xml" Id="R36cb1770ded5489d" /><Relationship Type="http://schemas.openxmlformats.org/officeDocument/2006/relationships/settings" Target="/word/settings.xml" Id="R4bf370c92e6849de" /><Relationship Type="http://schemas.openxmlformats.org/officeDocument/2006/relationships/image" Target="/word/media/c629a62f-72f7-4930-a76c-c55e7460134a.png" Id="R79ac9e40fed44128" /></Relationships>
</file>